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731363" w:rsidRDefault="00CB7DCE" w:rsidP="007738E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7738EF" w:rsidRPr="007738EF">
        <w:rPr>
          <w:sz w:val="28"/>
        </w:rPr>
        <w:t>О предоставлении разрешения на отклонение от предельных параметров разрешенного строительства объекта капитального</w:t>
      </w:r>
      <w:r w:rsidR="00731363">
        <w:rPr>
          <w:sz w:val="28"/>
        </w:rPr>
        <w:t xml:space="preserve"> </w:t>
      </w:r>
      <w:r w:rsidR="007738EF" w:rsidRPr="007738EF">
        <w:rPr>
          <w:sz w:val="28"/>
        </w:rPr>
        <w:t xml:space="preserve">строительства </w:t>
      </w:r>
    </w:p>
    <w:p w:rsidR="00731363" w:rsidRDefault="00731363" w:rsidP="007738E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>д</w:t>
      </w:r>
      <w:r w:rsidR="007738EF" w:rsidRPr="007738EF">
        <w:rPr>
          <w:sz w:val="28"/>
        </w:rPr>
        <w:t xml:space="preserve">ля земельного участка с кадастровым номером 28:01:020524:138, </w:t>
      </w:r>
    </w:p>
    <w:p w:rsidR="00CB7DCE" w:rsidRPr="00CB7DCE" w:rsidRDefault="007738EF" w:rsidP="007738E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7738EF">
        <w:rPr>
          <w:sz w:val="28"/>
        </w:rPr>
        <w:t xml:space="preserve">расположенного </w:t>
      </w:r>
      <w:bookmarkStart w:id="0" w:name="_GoBack"/>
      <w:bookmarkEnd w:id="0"/>
      <w:r w:rsidRPr="007738EF">
        <w:rPr>
          <w:sz w:val="28"/>
        </w:rPr>
        <w:t>в квартале 524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7738EF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9AECA6" wp14:editId="5875794A">
                <wp:simplePos x="0" y="0"/>
                <wp:positionH relativeFrom="column">
                  <wp:posOffset>2968818</wp:posOffset>
                </wp:positionH>
                <wp:positionV relativeFrom="paragraph">
                  <wp:posOffset>2338291</wp:posOffset>
                </wp:positionV>
                <wp:extent cx="1359480" cy="3243580"/>
                <wp:effectExtent l="0" t="38100" r="50800" b="1397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59480" cy="3243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33.75pt;margin-top:184.1pt;width:107.05pt;height:255.4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E1bAIAAIYEAAAOAAAAZHJzL2Uyb0RvYy54bWysVM2O0zAQviPxDpbv3TRturTRpiuUtlwW&#10;qLQLdzd2GgvHtmxv0wohLbzAPgKvwIUDP9pnSN+IsdMtLFwQogd37PF8883M55ydb2uBNsxYrmSG&#10;45M+RkwWinK5zvCrq0VvjJF1RFIilGQZ3jGLz6ePH501OmUDVSlBmUEAIm3a6AxXzuk0imxRsZrY&#10;E6WZBGepTE0cbM06ooY0gF6LaNDvn0aNMlQbVTBr4XTWOfE04JclK9zLsrTMIZFh4ObCasK68ms0&#10;PSPp2hBd8eJAg/wDi5pwCUmPUDPiCLo2/A+omhdGWVW6k0LVkSpLXrBQA1QT93+r5rIimoVaoDlW&#10;H9tk/x9s8WKzNIjTDCcYSVLDiNqP+5v9bfu9/bS/Rfv37R0s+w/7m/Zz+6392t61X1Di+9Zom0J4&#10;LpfGV15s5aW+UMUbi6TKKyLXLPC/2mkAjX1E9CDEb6yG7KvmuaJwh1w7FZq4LU2NSsH1ax/owaFR&#10;aBumtjtOjW0dKuAwHo4myRiGW4BvOEiGI9j4bCT1QD5cG+ueMVUjb2TYOkP4unK5khIUokyXhGwu&#10;rOsC7wN8sFQLLgSck1RI1GR4MhqMAiurBKfe6X3WrFe5MGhDvNTC78DiwTWjriUNYBUjdH6wHeEC&#10;bORCs5zh0D7BsM9WM4qRYPC6vNXRE9JnhAYA4YPVqe3tpD+Zj+fjpJcMTue9pD+b9Z4u8qR3uoif&#10;jGbDWZ7P4neefJykFaeUSc//Xvlx8nfKOrzBTrNH7R8bFT1ED6MAsvf/gXTQgh9/J6SVorul8dV5&#10;WYDYw+XDw/Sv6dd9uPXz8zH9AQAA//8DAFBLAwQUAAYACAAAACEA2AvRpuIAAAALAQAADwAAAGRy&#10;cy9kb3ducmV2LnhtbEyPwU7DMBBE70j8g7VIXBB1GqhrQpwKAS0nVBHK3Y2XJGq8jmK3Tf4ec4Lj&#10;ap5m3uar0XbshINvHSmYzxJgSJUzLdUKdp/rWwnMB01Gd45QwYQeVsXlRa4z4870gacy1CyWkM+0&#10;giaEPuPcVw1a7WeuR4rZtxusDvEcam4GfY7ltuNpkghudUtxodE9PjdYHcqjVfBSbhfrr5vdmE7V&#10;23u5kYctTa9KXV+NT4/AAo7hD4Zf/agORXTauyMZzzoF92K5iKiCOyFTYJEQci6A7RXI5UMCvMj5&#10;/x+KHwAAAP//AwBQSwECLQAUAAYACAAAACEAtoM4kv4AAADhAQAAEwAAAAAAAAAAAAAAAAAAAAAA&#10;W0NvbnRlbnRfVHlwZXNdLnhtbFBLAQItABQABgAIAAAAIQA4/SH/1gAAAJQBAAALAAAAAAAAAAAA&#10;AAAAAC8BAABfcmVscy8ucmVsc1BLAQItABQABgAIAAAAIQCPC7E1bAIAAIYEAAAOAAAAAAAAAAAA&#10;AAAAAC4CAABkcnMvZTJvRG9jLnhtbFBLAQItABQABgAIAAAAIQDYC9Gm4gAAAAsBAAAPAAAAAAAA&#10;AAAAAAAAAMYEAABkcnMvZG93bnJldi54bWxQSwUGAAAAAAQABADzAAAA1QUAAAAA&#10;">
                <v:stroke endarrow="block"/>
              </v:shape>
            </w:pict>
          </mc:Fallback>
        </mc:AlternateContent>
      </w:r>
      <w:r w:rsidRPr="007738E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6621B1C" wp14:editId="6CB6DF21">
            <wp:extent cx="6233168" cy="4968086"/>
            <wp:effectExtent l="0" t="0" r="0" b="4445"/>
            <wp:docPr id="2" name="Рисунок 2" descr="\\192.168.1.27\arh_cloud\Управление архитектуры и градостроительства\ОТДЕЛ ТП\_ 15. ЗАСЕДАНИЯ КОМ по ПЗЗ\МАТЕРИАЛЫ 2021 год\Комиссия № 12 от 11.06.2021\2.3 ОППРС кв. 524 (ООО Строитель), Ц-4, отступы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12 от 11.06.2021\2.3 ОППРС кв. 524 (ООО Строитель), Ц-4, отступы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7" r="28015"/>
                    <a:stretch/>
                  </pic:blipFill>
                  <pic:spPr bwMode="auto">
                    <a:xfrm>
                      <a:off x="0" y="0"/>
                      <a:ext cx="6235738" cy="497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914BF1" w:rsidRDefault="00914BF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7738EF" w:rsidRPr="007738EF">
        <w:rPr>
          <w:rFonts w:eastAsia="Times New Roman"/>
          <w:sz w:val="28"/>
          <w:szCs w:val="28"/>
          <w:u w:val="single"/>
          <w:lang w:eastAsia="ru-RU"/>
        </w:rPr>
        <w:t>28:01:020524:138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0411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5CD9"/>
    <w:rsid w:val="00663A57"/>
    <w:rsid w:val="007123B6"/>
    <w:rsid w:val="00731363"/>
    <w:rsid w:val="007738EF"/>
    <w:rsid w:val="007C7713"/>
    <w:rsid w:val="0086533F"/>
    <w:rsid w:val="00914BF1"/>
    <w:rsid w:val="009553C4"/>
    <w:rsid w:val="00A7394C"/>
    <w:rsid w:val="00AA7B7A"/>
    <w:rsid w:val="00B05628"/>
    <w:rsid w:val="00B84357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Хицунова Анна Павловна</cp:lastModifiedBy>
  <cp:revision>42</cp:revision>
  <cp:lastPrinted>2021-06-17T03:00:00Z</cp:lastPrinted>
  <dcterms:created xsi:type="dcterms:W3CDTF">2019-01-23T06:20:00Z</dcterms:created>
  <dcterms:modified xsi:type="dcterms:W3CDTF">2021-06-18T01:37:00Z</dcterms:modified>
</cp:coreProperties>
</file>